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7" w:rsidRDefault="009E5637" w:rsidP="009E5637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А</w:t>
      </w:r>
      <w:r w:rsidRPr="009E5637">
        <w:rPr>
          <w:rFonts w:ascii="Cambria" w:hAnsi="Cambria"/>
          <w:b/>
          <w:sz w:val="20"/>
          <w:szCs w:val="20"/>
        </w:rPr>
        <w:t>дминистрац</w:t>
      </w:r>
      <w:r>
        <w:rPr>
          <w:rFonts w:ascii="Cambria" w:hAnsi="Cambria"/>
          <w:b/>
          <w:sz w:val="20"/>
          <w:szCs w:val="20"/>
        </w:rPr>
        <w:t>ия муниципального образования «Г</w:t>
      </w:r>
      <w:r w:rsidRPr="009E5637">
        <w:rPr>
          <w:rFonts w:ascii="Cambria" w:hAnsi="Cambria"/>
          <w:b/>
          <w:sz w:val="20"/>
          <w:szCs w:val="20"/>
        </w:rPr>
        <w:t xml:space="preserve">ород </w:t>
      </w:r>
      <w:r>
        <w:rPr>
          <w:rFonts w:ascii="Cambria" w:hAnsi="Cambria"/>
          <w:b/>
          <w:sz w:val="20"/>
          <w:szCs w:val="20"/>
        </w:rPr>
        <w:t>А</w:t>
      </w:r>
      <w:r w:rsidRPr="009E5637">
        <w:rPr>
          <w:rFonts w:ascii="Cambria" w:hAnsi="Cambria"/>
          <w:b/>
          <w:sz w:val="20"/>
          <w:szCs w:val="20"/>
        </w:rPr>
        <w:t xml:space="preserve">страхань» </w:t>
      </w:r>
    </w:p>
    <w:p w:rsidR="009E5637" w:rsidRPr="009E5637" w:rsidRDefault="009E5637" w:rsidP="009E5637">
      <w:pPr>
        <w:pStyle w:val="a3"/>
        <w:jc w:val="center"/>
        <w:rPr>
          <w:rFonts w:ascii="Cambria" w:hAnsi="Cambria"/>
          <w:sz w:val="20"/>
          <w:szCs w:val="20"/>
        </w:rPr>
      </w:pPr>
      <w:r w:rsidRPr="009E5637">
        <w:rPr>
          <w:rStyle w:val="Bodytext4165ptBoldSpacing4pt"/>
          <w:rFonts w:ascii="Cambria" w:eastAsia="Courier New" w:hAnsi="Cambria" w:cs="Courier New"/>
          <w:bCs w:val="0"/>
          <w:spacing w:val="0"/>
          <w:sz w:val="20"/>
          <w:szCs w:val="20"/>
          <w:shd w:val="clear" w:color="auto" w:fill="auto"/>
        </w:rPr>
        <w:t>РАСПОРЯЖЕНИЕ</w:t>
      </w:r>
      <w:bookmarkStart w:id="0" w:name="_GoBack"/>
      <w:bookmarkEnd w:id="0"/>
    </w:p>
    <w:p w:rsidR="009E5637" w:rsidRPr="009E5637" w:rsidRDefault="009E5637" w:rsidP="009E5637">
      <w:pPr>
        <w:pStyle w:val="a3"/>
        <w:jc w:val="center"/>
        <w:rPr>
          <w:rFonts w:ascii="Cambria" w:hAnsi="Cambria"/>
          <w:b/>
          <w:sz w:val="20"/>
          <w:szCs w:val="20"/>
        </w:rPr>
      </w:pPr>
      <w:bookmarkStart w:id="1" w:name="bookmark0"/>
      <w:r w:rsidRPr="009E5637">
        <w:rPr>
          <w:rFonts w:ascii="Cambria" w:hAnsi="Cambria"/>
          <w:b/>
          <w:sz w:val="20"/>
          <w:szCs w:val="20"/>
        </w:rPr>
        <w:t>14 марта 2018 года</w:t>
      </w:r>
      <w:r>
        <w:rPr>
          <w:rFonts w:ascii="Cambria" w:hAnsi="Cambria"/>
          <w:b/>
          <w:sz w:val="20"/>
          <w:szCs w:val="20"/>
        </w:rPr>
        <w:t xml:space="preserve"> </w:t>
      </w:r>
      <w:r w:rsidRPr="009E5637">
        <w:rPr>
          <w:rFonts w:ascii="Cambria" w:hAnsi="Cambria"/>
          <w:b/>
          <w:sz w:val="20"/>
          <w:szCs w:val="20"/>
        </w:rPr>
        <w:t>№</w:t>
      </w:r>
      <w:r>
        <w:rPr>
          <w:rFonts w:ascii="Cambria" w:hAnsi="Cambria"/>
          <w:b/>
          <w:sz w:val="20"/>
          <w:szCs w:val="20"/>
        </w:rPr>
        <w:t xml:space="preserve"> </w:t>
      </w:r>
      <w:r w:rsidRPr="009E5637">
        <w:rPr>
          <w:rFonts w:ascii="Cambria" w:hAnsi="Cambria"/>
          <w:b/>
          <w:sz w:val="20"/>
          <w:szCs w:val="20"/>
        </w:rPr>
        <w:t>1291</w:t>
      </w:r>
      <w:r>
        <w:rPr>
          <w:rFonts w:ascii="Cambria" w:hAnsi="Cambria"/>
          <w:b/>
          <w:sz w:val="20"/>
          <w:szCs w:val="20"/>
        </w:rPr>
        <w:t>-</w:t>
      </w:r>
      <w:r w:rsidRPr="009E5637">
        <w:rPr>
          <w:rFonts w:ascii="Cambria" w:hAnsi="Cambria"/>
          <w:b/>
          <w:sz w:val="20"/>
          <w:szCs w:val="20"/>
        </w:rPr>
        <w:t>р</w:t>
      </w:r>
      <w:bookmarkEnd w:id="1"/>
    </w:p>
    <w:p w:rsidR="009E5637" w:rsidRPr="009E5637" w:rsidRDefault="009E5637" w:rsidP="009E5637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«</w:t>
      </w:r>
      <w:r w:rsidRPr="009E5637">
        <w:rPr>
          <w:rFonts w:ascii="Cambria" w:hAnsi="Cambria"/>
          <w:b/>
          <w:sz w:val="20"/>
          <w:szCs w:val="20"/>
        </w:rPr>
        <w:t xml:space="preserve">Об утверждении Перечня актуальных </w:t>
      </w:r>
      <w:r>
        <w:rPr>
          <w:rFonts w:ascii="Cambria" w:hAnsi="Cambria"/>
          <w:b/>
          <w:sz w:val="20"/>
          <w:szCs w:val="20"/>
        </w:rPr>
        <w:t>сведений об объектах адресации,</w:t>
      </w:r>
      <w:r w:rsidRPr="009E5637">
        <w:rPr>
          <w:rFonts w:ascii="Cambria" w:hAnsi="Cambria"/>
          <w:b/>
          <w:sz w:val="20"/>
          <w:szCs w:val="20"/>
        </w:rPr>
        <w:t xml:space="preserve"> вносимых в государственный адресный реестр и признании адресов объектов адресации актуальными и присвоенными</w:t>
      </w:r>
      <w:r>
        <w:rPr>
          <w:rFonts w:ascii="Cambria" w:hAnsi="Cambria"/>
          <w:b/>
          <w:sz w:val="20"/>
          <w:szCs w:val="20"/>
        </w:rPr>
        <w:t>»</w:t>
      </w:r>
    </w:p>
    <w:p w:rsidR="009E5637" w:rsidRPr="009E5637" w:rsidRDefault="009E5637" w:rsidP="009E5637">
      <w:pPr>
        <w:pStyle w:val="2"/>
        <w:shd w:val="clear" w:color="auto" w:fill="auto"/>
        <w:tabs>
          <w:tab w:val="left" w:pos="851"/>
        </w:tabs>
        <w:spacing w:before="0" w:after="0" w:line="240" w:lineRule="auto"/>
        <w:ind w:firstLine="697"/>
        <w:contextualSpacing/>
        <w:rPr>
          <w:rFonts w:ascii="Arial" w:hAnsi="Arial" w:cs="Arial"/>
          <w:sz w:val="18"/>
          <w:szCs w:val="18"/>
        </w:rPr>
      </w:pPr>
      <w:r w:rsidRPr="009E5637">
        <w:rPr>
          <w:rFonts w:ascii="Arial" w:hAnsi="Arial" w:cs="Arial"/>
          <w:color w:val="000000"/>
          <w:sz w:val="18"/>
          <w:szCs w:val="18"/>
        </w:rPr>
        <w:t>На основании Федерального закона «Об общих принципах организации местного самоуправления в Российской Федерации», в соответствии с Поста</w:t>
      </w:r>
      <w:r w:rsidRPr="009E5637">
        <w:rPr>
          <w:rFonts w:ascii="Arial" w:hAnsi="Arial" w:cs="Arial"/>
          <w:color w:val="000000"/>
          <w:sz w:val="18"/>
          <w:szCs w:val="18"/>
        </w:rPr>
        <w:softHyphen/>
        <w:t>новлением Правительства Российской Федерации от 22.05.2015 №492 «О со</w:t>
      </w:r>
      <w:r w:rsidRPr="009E5637">
        <w:rPr>
          <w:rFonts w:ascii="Arial" w:hAnsi="Arial" w:cs="Arial"/>
          <w:color w:val="000000"/>
          <w:sz w:val="18"/>
          <w:szCs w:val="18"/>
        </w:rPr>
        <w:softHyphen/>
        <w:t>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Положением о порядке присвоения, изменения и аннулирования адресов объектам адресации, расположенным на территории муниципального образования «Город Астрахань», утвержденным постановлением администрации города Астрахани от 02.04.2015 № 1817, по результатам проверки достоверности сведший об адресных объектах, размещенных в системе ФИАС в связи с обращением Министерства здравоохранения Астраханской области от 18.01.2018 №02-05-14-00603:</w:t>
      </w:r>
    </w:p>
    <w:p w:rsidR="009E5637" w:rsidRPr="009E5637" w:rsidRDefault="009E5637" w:rsidP="009E5637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1041"/>
        </w:tabs>
        <w:spacing w:before="0" w:after="0" w:line="240" w:lineRule="auto"/>
        <w:ind w:firstLine="697"/>
        <w:contextualSpacing/>
        <w:rPr>
          <w:rFonts w:ascii="Arial" w:hAnsi="Arial" w:cs="Arial"/>
          <w:sz w:val="18"/>
          <w:szCs w:val="18"/>
        </w:rPr>
      </w:pPr>
      <w:r w:rsidRPr="009E5637">
        <w:rPr>
          <w:rFonts w:ascii="Arial" w:hAnsi="Arial" w:cs="Arial"/>
          <w:color w:val="000000"/>
          <w:sz w:val="18"/>
          <w:szCs w:val="18"/>
        </w:rPr>
        <w:t>Утвердить прилагаемый Перечень актуальных сведений об объектах адресации, вносимых в государственный адресный реестр.</w:t>
      </w:r>
    </w:p>
    <w:p w:rsidR="009E5637" w:rsidRPr="009E5637" w:rsidRDefault="009E5637" w:rsidP="009E5637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1041"/>
        </w:tabs>
        <w:spacing w:before="0" w:after="0" w:line="240" w:lineRule="auto"/>
        <w:ind w:firstLine="697"/>
        <w:contextualSpacing/>
        <w:rPr>
          <w:rFonts w:ascii="Arial" w:hAnsi="Arial" w:cs="Arial"/>
          <w:sz w:val="18"/>
          <w:szCs w:val="18"/>
        </w:rPr>
      </w:pPr>
      <w:r w:rsidRPr="009E5637">
        <w:rPr>
          <w:rFonts w:ascii="Arial" w:hAnsi="Arial" w:cs="Arial"/>
          <w:color w:val="000000"/>
          <w:sz w:val="18"/>
          <w:szCs w:val="18"/>
        </w:rPr>
        <w:t>Признать актуальными и присвоенными адреса объектов адресации согласно Перечню, указанному в пункте 1 настоящего распоряжения администрации муниципального образования «Город Астрахань».</w:t>
      </w:r>
    </w:p>
    <w:p w:rsidR="009E5637" w:rsidRPr="009E5637" w:rsidRDefault="009E5637" w:rsidP="009E5637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1041"/>
        </w:tabs>
        <w:spacing w:before="0" w:after="0" w:line="240" w:lineRule="auto"/>
        <w:ind w:firstLine="697"/>
        <w:contextualSpacing/>
        <w:rPr>
          <w:rFonts w:ascii="Arial" w:hAnsi="Arial" w:cs="Arial"/>
          <w:sz w:val="18"/>
          <w:szCs w:val="18"/>
        </w:rPr>
      </w:pPr>
      <w:r w:rsidRPr="009E5637">
        <w:rPr>
          <w:rFonts w:ascii="Arial" w:hAnsi="Arial" w:cs="Arial"/>
          <w:color w:val="000000"/>
          <w:sz w:val="18"/>
          <w:szCs w:val="18"/>
        </w:rPr>
        <w:t>Управлению по строительству, архитектуре и градостроительству администрации муниципального образования «Город Астрахань» внести в Федеральную информационную адресную систему сведения об объектах адресации согласно Перечню, указанному в пункте 1 настоящего распоряжения администрации муниципального образования «Город Астрахань».</w:t>
      </w:r>
    </w:p>
    <w:p w:rsidR="009E5637" w:rsidRPr="009E5637" w:rsidRDefault="009E5637" w:rsidP="009E5637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1373"/>
        </w:tabs>
        <w:spacing w:before="0" w:after="0" w:line="240" w:lineRule="auto"/>
        <w:ind w:firstLine="697"/>
        <w:contextualSpacing/>
        <w:rPr>
          <w:rFonts w:ascii="Arial" w:hAnsi="Arial" w:cs="Arial"/>
          <w:sz w:val="18"/>
          <w:szCs w:val="18"/>
        </w:rPr>
      </w:pPr>
      <w:r w:rsidRPr="009E5637">
        <w:rPr>
          <w:rFonts w:ascii="Arial" w:hAnsi="Arial" w:cs="Arial"/>
          <w:color w:val="000000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E5637" w:rsidRPr="009E5637" w:rsidRDefault="009E5637" w:rsidP="009E5637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1018"/>
        </w:tabs>
        <w:spacing w:before="0" w:after="0" w:line="240" w:lineRule="auto"/>
        <w:ind w:firstLine="697"/>
        <w:contextualSpacing/>
        <w:rPr>
          <w:rFonts w:ascii="Arial" w:hAnsi="Arial" w:cs="Arial"/>
          <w:sz w:val="18"/>
          <w:szCs w:val="18"/>
        </w:rPr>
      </w:pPr>
      <w:r w:rsidRPr="009E5637">
        <w:rPr>
          <w:rFonts w:ascii="Arial" w:hAnsi="Arial" w:cs="Arial"/>
          <w:color w:val="000000"/>
          <w:sz w:val="18"/>
          <w:szCs w:val="18"/>
        </w:rPr>
        <w:t>Контроль за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4132E8" w:rsidRPr="009E5637" w:rsidRDefault="009E5637" w:rsidP="009E5637">
      <w:pPr>
        <w:jc w:val="right"/>
        <w:rPr>
          <w:rFonts w:ascii="Arial" w:hAnsi="Arial" w:cs="Arial"/>
          <w:b/>
          <w:sz w:val="18"/>
          <w:szCs w:val="18"/>
        </w:rPr>
      </w:pPr>
      <w:r w:rsidRPr="009E5637">
        <w:rPr>
          <w:rFonts w:ascii="Arial" w:hAnsi="Arial" w:cs="Arial"/>
          <w:b/>
          <w:sz w:val="18"/>
          <w:szCs w:val="18"/>
        </w:rPr>
        <w:t>Глава администрации</w:t>
      </w:r>
      <w:r w:rsidRPr="009E5637">
        <w:rPr>
          <w:rFonts w:ascii="Arial" w:hAnsi="Arial" w:cs="Arial"/>
          <w:b/>
          <w:sz w:val="18"/>
          <w:szCs w:val="18"/>
        </w:rPr>
        <w:t xml:space="preserve"> О.А.Полумордвинов</w:t>
      </w:r>
    </w:p>
    <w:sectPr w:rsidR="004132E8" w:rsidRPr="009E5637" w:rsidSect="009E563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84284"/>
    <w:multiLevelType w:val="multilevel"/>
    <w:tmpl w:val="739CBCF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CA2"/>
    <w:rsid w:val="004132E8"/>
    <w:rsid w:val="009E5637"/>
    <w:rsid w:val="00A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4D34C6-03C7-460F-9E77-64D1BFAA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E56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Exact">
    <w:name w:val="Body text (2) Exact"/>
    <w:basedOn w:val="a0"/>
    <w:rsid w:val="009E5637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47"/>
      <w:sz w:val="30"/>
      <w:szCs w:val="30"/>
      <w:u w:val="none"/>
    </w:rPr>
  </w:style>
  <w:style w:type="character" w:customStyle="1" w:styleId="Bodytext2">
    <w:name w:val="Body text (2)_"/>
    <w:basedOn w:val="a0"/>
    <w:link w:val="Bodytext20"/>
    <w:rsid w:val="009E5637"/>
    <w:rPr>
      <w:rFonts w:ascii="Impact" w:eastAsia="Impact" w:hAnsi="Impact" w:cs="Impact"/>
      <w:spacing w:val="50"/>
      <w:sz w:val="32"/>
      <w:szCs w:val="32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9E5637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Bodytext4165ptBoldSpacing4pt">
    <w:name w:val="Body text (4) + 16;5 pt;Bold;Spacing 4 pt"/>
    <w:basedOn w:val="Bodytext4"/>
    <w:rsid w:val="009E5637"/>
    <w:rPr>
      <w:rFonts w:ascii="Times New Roman" w:eastAsia="Times New Roman" w:hAnsi="Times New Roman" w:cs="Times New Roman"/>
      <w:b/>
      <w:bCs/>
      <w:color w:val="000000"/>
      <w:spacing w:val="80"/>
      <w:w w:val="100"/>
      <w:position w:val="0"/>
      <w:sz w:val="33"/>
      <w:szCs w:val="33"/>
      <w:shd w:val="clear" w:color="auto" w:fill="FFFFFF"/>
      <w:lang w:val="ru-RU"/>
    </w:rPr>
  </w:style>
  <w:style w:type="character" w:customStyle="1" w:styleId="Heading2">
    <w:name w:val="Heading #2_"/>
    <w:basedOn w:val="a0"/>
    <w:link w:val="Heading20"/>
    <w:rsid w:val="009E5637"/>
    <w:rPr>
      <w:rFonts w:ascii="Arial Unicode MS" w:eastAsia="Arial Unicode MS" w:hAnsi="Arial Unicode MS" w:cs="Arial Unicode MS"/>
      <w:sz w:val="28"/>
      <w:szCs w:val="28"/>
      <w:shd w:val="clear" w:color="auto" w:fill="FFFFFF"/>
    </w:rPr>
  </w:style>
  <w:style w:type="character" w:customStyle="1" w:styleId="Bodytext">
    <w:name w:val="Body text_"/>
    <w:basedOn w:val="a0"/>
    <w:link w:val="2"/>
    <w:rsid w:val="009E5637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Bodytext20">
    <w:name w:val="Body text (2)"/>
    <w:basedOn w:val="a"/>
    <w:link w:val="Bodytext2"/>
    <w:rsid w:val="009E5637"/>
    <w:pPr>
      <w:shd w:val="clear" w:color="auto" w:fill="FFFFFF"/>
      <w:spacing w:after="60" w:line="0" w:lineRule="atLeast"/>
      <w:jc w:val="center"/>
    </w:pPr>
    <w:rPr>
      <w:rFonts w:ascii="Impact" w:eastAsia="Impact" w:hAnsi="Impact" w:cs="Impact"/>
      <w:color w:val="auto"/>
      <w:spacing w:val="50"/>
      <w:sz w:val="32"/>
      <w:szCs w:val="32"/>
      <w:lang w:eastAsia="en-US"/>
    </w:rPr>
  </w:style>
  <w:style w:type="paragraph" w:customStyle="1" w:styleId="Bodytext40">
    <w:name w:val="Body text (4)"/>
    <w:basedOn w:val="a"/>
    <w:link w:val="Bodytext4"/>
    <w:rsid w:val="009E5637"/>
    <w:pPr>
      <w:shd w:val="clear" w:color="auto" w:fill="FFFFFF"/>
      <w:spacing w:before="300" w:after="60" w:line="391" w:lineRule="exact"/>
      <w:jc w:val="center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Heading20">
    <w:name w:val="Heading #2"/>
    <w:basedOn w:val="a"/>
    <w:link w:val="Heading2"/>
    <w:rsid w:val="009E5637"/>
    <w:pPr>
      <w:shd w:val="clear" w:color="auto" w:fill="FFFFFF"/>
      <w:spacing w:before="60" w:after="1200" w:line="0" w:lineRule="atLeast"/>
      <w:jc w:val="both"/>
      <w:outlineLvl w:val="1"/>
    </w:pPr>
    <w:rPr>
      <w:rFonts w:ascii="Arial Unicode MS" w:eastAsia="Arial Unicode MS" w:hAnsi="Arial Unicode MS" w:cs="Arial Unicode MS"/>
      <w:color w:val="auto"/>
      <w:sz w:val="28"/>
      <w:szCs w:val="28"/>
      <w:lang w:eastAsia="en-US"/>
    </w:rPr>
  </w:style>
  <w:style w:type="paragraph" w:customStyle="1" w:styleId="2">
    <w:name w:val="Основной текст2"/>
    <w:basedOn w:val="a"/>
    <w:link w:val="Bodytext"/>
    <w:rsid w:val="009E5637"/>
    <w:pPr>
      <w:shd w:val="clear" w:color="auto" w:fill="FFFFFF"/>
      <w:spacing w:before="1200" w:after="1260" w:line="319" w:lineRule="exact"/>
      <w:jc w:val="both"/>
    </w:pPr>
    <w:rPr>
      <w:rFonts w:ascii="Times New Roman" w:eastAsia="Times New Roman" w:hAnsi="Times New Roman" w:cs="Times New Roman"/>
      <w:color w:val="auto"/>
      <w:sz w:val="29"/>
      <w:szCs w:val="29"/>
      <w:lang w:eastAsia="en-US"/>
    </w:rPr>
  </w:style>
  <w:style w:type="paragraph" w:styleId="a3">
    <w:name w:val="No Spacing"/>
    <w:uiPriority w:val="1"/>
    <w:qFormat/>
    <w:rsid w:val="009E56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2018-03-15T10:56:00Z</dcterms:created>
  <dcterms:modified xsi:type="dcterms:W3CDTF">2018-03-15T11:06:00Z</dcterms:modified>
</cp:coreProperties>
</file>